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113C2A8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B463D3">
        <w:rPr>
          <w:color w:val="0070C0"/>
          <w:sz w:val="22"/>
          <w:szCs w:val="22"/>
          <w:lang w:eastAsia="lt-LT"/>
        </w:rPr>
        <w:t>6</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FDADEBE" w:rsidR="00B767F3" w:rsidRPr="00F37F4F" w:rsidRDefault="001C2C80" w:rsidP="001C2C80">
            <w:pPr>
              <w:jc w:val="both"/>
              <w:rPr>
                <w:b/>
                <w:bCs/>
                <w:kern w:val="2"/>
                <w:szCs w:val="24"/>
              </w:rPr>
            </w:pPr>
            <w:r w:rsidRPr="001C2C80">
              <w:rPr>
                <w:b/>
                <w:bCs/>
                <w:kern w:val="2"/>
                <w:szCs w:val="24"/>
              </w:rPr>
              <w:t>UNIVERSALI BANDYMŲ MAŠINA (MAŽŲ APKROVŲ IR DIDELIO JAUTRIO PRESAS)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Swedbank, AB, b.k.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6A3A94"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omualdas Kliukas</w:t>
            </w:r>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0132C29" w:rsidR="00B767F3" w:rsidRPr="001C2C80" w:rsidRDefault="00DD7479" w:rsidP="001C2C80">
            <w:pPr>
              <w:jc w:val="both"/>
              <w:rPr>
                <w:b/>
                <w:bCs/>
                <w:kern w:val="2"/>
                <w:szCs w:val="24"/>
              </w:rPr>
            </w:pPr>
            <w:r>
              <w:rPr>
                <w:kern w:val="2"/>
                <w:szCs w:val="24"/>
              </w:rPr>
              <w:t xml:space="preserve">Tiekėjas įsipareigoja Sutartyje numatytomis sąlygomis perduoti Pirkėjui </w:t>
            </w:r>
            <w:r w:rsidR="000C32F5" w:rsidRPr="000C32F5">
              <w:rPr>
                <w:b/>
                <w:bCs/>
                <w:kern w:val="2"/>
                <w:szCs w:val="24"/>
              </w:rPr>
              <w:t>1</w:t>
            </w:r>
            <w:r w:rsidR="001C2C80">
              <w:rPr>
                <w:b/>
                <w:bCs/>
                <w:kern w:val="2"/>
                <w:szCs w:val="24"/>
              </w:rPr>
              <w:t xml:space="preserve"> (vieną komplektą) universali</w:t>
            </w:r>
            <w:r w:rsidR="00CB201E">
              <w:rPr>
                <w:b/>
                <w:bCs/>
                <w:kern w:val="2"/>
                <w:szCs w:val="24"/>
              </w:rPr>
              <w:t>ą</w:t>
            </w:r>
            <w:r w:rsidR="001C2C80" w:rsidRPr="001C2C80">
              <w:rPr>
                <w:b/>
                <w:bCs/>
                <w:kern w:val="2"/>
                <w:szCs w:val="24"/>
              </w:rPr>
              <w:t xml:space="preserve"> bandymų mašin</w:t>
            </w:r>
            <w:r w:rsidR="001C2C80">
              <w:rPr>
                <w:b/>
                <w:bCs/>
                <w:kern w:val="2"/>
                <w:szCs w:val="24"/>
              </w:rPr>
              <w:t>ą</w:t>
            </w:r>
            <w:r w:rsidR="001C2C80" w:rsidRPr="001C2C80">
              <w:rPr>
                <w:b/>
                <w:bCs/>
                <w:kern w:val="2"/>
                <w:szCs w:val="24"/>
              </w:rPr>
              <w:t xml:space="preserve"> (mažų apkrovų ir didelio jautrio pres</w:t>
            </w:r>
            <w:r w:rsidR="001C2C80">
              <w:rPr>
                <w:b/>
                <w:bCs/>
                <w:kern w:val="2"/>
                <w:szCs w:val="24"/>
              </w:rPr>
              <w:t>ą</w:t>
            </w:r>
            <w:r w:rsidR="001C2C80" w:rsidRPr="001C2C80">
              <w:rPr>
                <w:b/>
                <w:bCs/>
                <w:kern w:val="2"/>
                <w:szCs w:val="24"/>
              </w:rPr>
              <w:t>)</w:t>
            </w:r>
            <w:r w:rsidR="001C2C80" w:rsidRPr="001C2C80">
              <w:rPr>
                <w:b/>
                <w:bCs/>
                <w:color w:val="000000"/>
                <w:kern w:val="2"/>
                <w:szCs w:val="24"/>
              </w:rPr>
              <w:t xml:space="preserve"> </w:t>
            </w:r>
            <w:r>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0E0BDA6B" w:rsidR="00B767F3" w:rsidRDefault="00F40F83">
            <w:pPr>
              <w:rPr>
                <w:kern w:val="2"/>
                <w:szCs w:val="24"/>
              </w:rPr>
            </w:pPr>
            <w:r>
              <w:rPr>
                <w:kern w:val="2"/>
                <w:szCs w:val="24"/>
              </w:rPr>
              <w:t xml:space="preserve">Universali bandymų mašina (mažų apkrovų ir didelio jautrio presas), Pirkimo </w:t>
            </w:r>
            <w:r w:rsidR="00DD3525">
              <w:rPr>
                <w:kern w:val="2"/>
                <w:szCs w:val="24"/>
              </w:rPr>
              <w:t xml:space="preserve">ID - </w:t>
            </w:r>
            <w:r>
              <w:rPr>
                <w:kern w:val="2"/>
                <w:szCs w:val="24"/>
              </w:rPr>
              <w:t xml:space="preserve"> </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6C61A854" w:rsidR="00B767F3" w:rsidRDefault="00BA0D86" w:rsidP="00654FE2">
            <w:pPr>
              <w:jc w:val="both"/>
              <w:rPr>
                <w:kern w:val="2"/>
                <w:szCs w:val="24"/>
              </w:rPr>
            </w:pPr>
            <w:r w:rsidRPr="00BA0D86">
              <w:rPr>
                <w:kern w:val="2"/>
                <w:szCs w:val="24"/>
              </w:rPr>
              <w:t>Pirkimas bus finansuojamas iš projekto</w:t>
            </w:r>
            <w:r w:rsidR="00CB201E" w:rsidRPr="00CB201E">
              <w:rPr>
                <w:kern w:val="2"/>
                <w:szCs w:val="24"/>
              </w:rPr>
              <w:t xml:space="preserve"> „Misijomis grįstų mokslo ir inovacijų programų įgyvendinimas“ Nr. 02-002-P-0001 išmanių ir klimatui neutralių gamybos procesų, medžiagų ir technologijų kompetencijų centro įkūrimas“. EDINA kodas - K2402K2325</w:t>
            </w:r>
            <w:r w:rsidR="002820F0">
              <w:rPr>
                <w:kern w:val="2"/>
                <w:szCs w:val="24"/>
              </w:rPr>
              <w:t>.</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07B1C0CD" w:rsidR="00B767F3" w:rsidRDefault="00DD7479" w:rsidP="00F40F83">
            <w:pPr>
              <w:jc w:val="both"/>
              <w:rPr>
                <w:szCs w:val="24"/>
              </w:rPr>
            </w:pPr>
            <w:r>
              <w:rPr>
                <w:kern w:val="2"/>
                <w:szCs w:val="24"/>
              </w:rPr>
              <w:t>Tiekėjas Prekes (visą Prekių kiekį) įsipareigoja pristatyti</w:t>
            </w:r>
            <w:r w:rsidR="00457805">
              <w:rPr>
                <w:kern w:val="2"/>
                <w:szCs w:val="24"/>
              </w:rPr>
              <w:t xml:space="preserve"> prekes</w:t>
            </w:r>
            <w:r w:rsidR="00EE7E6F">
              <w:rPr>
                <w:kern w:val="2"/>
                <w:szCs w:val="24"/>
              </w:rPr>
              <w:t xml:space="preserve"> </w:t>
            </w:r>
            <w:r w:rsidR="00AE19E2" w:rsidRPr="00AE19E2">
              <w:rPr>
                <w:b/>
                <w:bCs/>
                <w:kern w:val="2"/>
                <w:szCs w:val="24"/>
              </w:rPr>
              <w:t xml:space="preserve">ne vėliau kaip </w:t>
            </w:r>
            <w:r w:rsidR="00400A85">
              <w:rPr>
                <w:b/>
                <w:bCs/>
                <w:kern w:val="2"/>
                <w:szCs w:val="24"/>
              </w:rPr>
              <w:t xml:space="preserve">per 4 </w:t>
            </w:r>
            <w:r w:rsidR="006A3A94">
              <w:rPr>
                <w:b/>
                <w:bCs/>
                <w:kern w:val="2"/>
                <w:szCs w:val="24"/>
              </w:rPr>
              <w:t xml:space="preserve">(keturis) </w:t>
            </w:r>
            <w:r w:rsidR="00400A85">
              <w:rPr>
                <w:b/>
                <w:bCs/>
                <w:kern w:val="2"/>
                <w:szCs w:val="24"/>
              </w:rPr>
              <w:t xml:space="preserve">mėnesius </w:t>
            </w:r>
            <w:r w:rsidR="00400A85" w:rsidRPr="005902CB">
              <w:rPr>
                <w:b/>
                <w:bCs/>
                <w:kern w:val="2"/>
                <w:szCs w:val="24"/>
              </w:rPr>
              <w:t>nuo sutarties įsigaliojimo dienos</w:t>
            </w:r>
            <w:r w:rsidR="00654FE2">
              <w:rPr>
                <w:b/>
                <w:bCs/>
                <w:kern w:val="2"/>
                <w:szCs w:val="24"/>
              </w:rPr>
              <w:t xml:space="preserve"> </w:t>
            </w:r>
            <w:r w:rsidR="001C2C80" w:rsidRPr="001C2C80">
              <w:rPr>
                <w:kern w:val="2"/>
                <w:szCs w:val="24"/>
                <w:lang w:val="en-US"/>
              </w:rPr>
              <w:t>(</w:t>
            </w:r>
            <w:r w:rsidR="001C2C80" w:rsidRPr="001C2C80">
              <w:rPr>
                <w:kern w:val="2"/>
                <w:szCs w:val="24"/>
              </w:rPr>
              <w:t>į šį terminą įskaičiuotas Įrangos paruošimas darbui</w:t>
            </w:r>
            <w:r w:rsidR="001C2C80">
              <w:rPr>
                <w:kern w:val="2"/>
                <w:szCs w:val="24"/>
              </w:rPr>
              <w:t xml:space="preserve"> </w:t>
            </w:r>
            <w:r w:rsidR="001C2C80" w:rsidRPr="001C2C80">
              <w:rPr>
                <w:kern w:val="2"/>
                <w:szCs w:val="24"/>
              </w:rPr>
              <w:t>(montavimas, diegimas, paleidimas, funkcionalumo patikrinimas ir perkančiosios organizacijos darbuotojų apmokymas)</w:t>
            </w:r>
            <w:r w:rsidR="00654FE2" w:rsidRPr="007F10BF">
              <w:rPr>
                <w:kern w:val="2"/>
                <w:szCs w:val="24"/>
              </w:rPr>
              <w:t>)</w:t>
            </w:r>
            <w:r w:rsidR="00654FE2">
              <w:rPr>
                <w:b/>
                <w:bCs/>
                <w:kern w:val="2"/>
                <w:szCs w:val="24"/>
              </w:rPr>
              <w:t xml:space="preserve"> </w:t>
            </w:r>
            <w:r w:rsidR="00AE19E2" w:rsidRPr="00AE19E2">
              <w:rPr>
                <w:kern w:val="2"/>
                <w:szCs w:val="24"/>
              </w:rPr>
              <w:t xml:space="preserve">nuo </w:t>
            </w:r>
            <w:r w:rsidR="00AE19E2">
              <w:rPr>
                <w:kern w:val="2"/>
                <w:szCs w:val="24"/>
              </w:rPr>
              <w:t>S</w:t>
            </w:r>
            <w:r w:rsidR="00AE19E2" w:rsidRPr="00AE19E2">
              <w:rPr>
                <w:kern w:val="2"/>
                <w:szCs w:val="24"/>
              </w:rPr>
              <w:t xml:space="preserve">utarties įsigaliojimo dienos </w:t>
            </w:r>
            <w:r>
              <w:rPr>
                <w:color w:val="000000"/>
                <w:kern w:val="2"/>
                <w:szCs w:val="24"/>
              </w:rPr>
              <w:t xml:space="preserve">šiuo adresu: </w:t>
            </w:r>
            <w:r w:rsidR="00AE19E2" w:rsidRPr="00AE19E2">
              <w:rPr>
                <w:kern w:val="2"/>
                <w:szCs w:val="24"/>
              </w:rPr>
              <w:t>Saulėtekio 11, LT-10223, Vilnius</w:t>
            </w:r>
            <w:r w:rsidRPr="00AE19E2">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3D9D054D" w14:textId="6BC8406D" w:rsidR="004B6F54" w:rsidRDefault="00654FE2" w:rsidP="00654FE2">
            <w:pPr>
              <w:jc w:val="both"/>
            </w:pPr>
            <w:r>
              <w:t xml:space="preserve">4.5.1. </w:t>
            </w:r>
            <w:r w:rsidR="004B6F54">
              <w:t xml:space="preserve">įrangos </w:t>
            </w:r>
            <w:r w:rsidR="00BA0D86" w:rsidRPr="00BA0D86">
              <w:t>naudojimosi instrukcija</w:t>
            </w:r>
            <w:r w:rsidR="004B6F54">
              <w:t>;</w:t>
            </w:r>
          </w:p>
          <w:p w14:paraId="62BB9963" w14:textId="79A90B47" w:rsidR="004B6F54" w:rsidRDefault="004B6F54" w:rsidP="00654FE2">
            <w:pPr>
              <w:jc w:val="both"/>
            </w:pPr>
            <w:r>
              <w:t>4.5.</w:t>
            </w:r>
            <w:r w:rsidR="00BC7C05">
              <w:t>2</w:t>
            </w:r>
            <w:r>
              <w:t xml:space="preserve">. </w:t>
            </w:r>
            <w:r w:rsidRPr="004B6F54">
              <w:t>įrangos garantiją patvirtinantys dokumentai</w:t>
            </w:r>
            <w:r>
              <w:t>.</w:t>
            </w:r>
          </w:p>
          <w:p w14:paraId="04C119FF" w14:textId="77777777" w:rsidR="004B6F54" w:rsidRPr="004B6F54" w:rsidRDefault="004B6F54" w:rsidP="004B6F54">
            <w:pPr>
              <w:pStyle w:val="ListParagraph"/>
              <w:numPr>
                <w:ilvl w:val="0"/>
                <w:numId w:val="3"/>
              </w:numPr>
              <w:jc w:val="both"/>
              <w:rPr>
                <w:vanish/>
                <w:kern w:val="2"/>
                <w:szCs w:val="24"/>
              </w:rPr>
            </w:pPr>
          </w:p>
          <w:p w14:paraId="7AA62C80" w14:textId="77777777" w:rsidR="004B6F54" w:rsidRPr="004B6F54" w:rsidRDefault="004B6F54" w:rsidP="004B6F54">
            <w:pPr>
              <w:pStyle w:val="ListParagraph"/>
              <w:numPr>
                <w:ilvl w:val="0"/>
                <w:numId w:val="3"/>
              </w:numPr>
              <w:jc w:val="both"/>
              <w:rPr>
                <w:vanish/>
                <w:kern w:val="2"/>
                <w:szCs w:val="24"/>
              </w:rPr>
            </w:pPr>
          </w:p>
          <w:p w14:paraId="0B8A0E2D" w14:textId="77777777" w:rsidR="004B6F54" w:rsidRPr="004B6F54" w:rsidRDefault="004B6F54" w:rsidP="004B6F54">
            <w:pPr>
              <w:pStyle w:val="ListParagraph"/>
              <w:numPr>
                <w:ilvl w:val="0"/>
                <w:numId w:val="3"/>
              </w:numPr>
              <w:jc w:val="both"/>
              <w:rPr>
                <w:vanish/>
                <w:kern w:val="2"/>
                <w:szCs w:val="24"/>
              </w:rPr>
            </w:pPr>
          </w:p>
          <w:p w14:paraId="41E89962" w14:textId="77777777" w:rsidR="004B6F54" w:rsidRPr="004B6F54" w:rsidRDefault="004B6F54" w:rsidP="004B6F54">
            <w:pPr>
              <w:pStyle w:val="ListParagraph"/>
              <w:numPr>
                <w:ilvl w:val="0"/>
                <w:numId w:val="3"/>
              </w:numPr>
              <w:jc w:val="both"/>
              <w:rPr>
                <w:vanish/>
                <w:kern w:val="2"/>
                <w:szCs w:val="24"/>
              </w:rPr>
            </w:pPr>
          </w:p>
          <w:p w14:paraId="2C346DC4" w14:textId="77777777" w:rsidR="004B6F54" w:rsidRPr="004B6F54" w:rsidRDefault="004B6F54" w:rsidP="004B6F54">
            <w:pPr>
              <w:pStyle w:val="ListParagraph"/>
              <w:numPr>
                <w:ilvl w:val="1"/>
                <w:numId w:val="3"/>
              </w:numPr>
              <w:jc w:val="both"/>
              <w:rPr>
                <w:vanish/>
                <w:kern w:val="2"/>
                <w:szCs w:val="24"/>
              </w:rPr>
            </w:pPr>
          </w:p>
          <w:p w14:paraId="763692F0" w14:textId="77777777" w:rsidR="004B6F54" w:rsidRPr="004B6F54" w:rsidRDefault="004B6F54" w:rsidP="004B6F54">
            <w:pPr>
              <w:pStyle w:val="ListParagraph"/>
              <w:numPr>
                <w:ilvl w:val="1"/>
                <w:numId w:val="3"/>
              </w:numPr>
              <w:jc w:val="both"/>
              <w:rPr>
                <w:vanish/>
                <w:kern w:val="2"/>
                <w:szCs w:val="24"/>
              </w:rPr>
            </w:pPr>
          </w:p>
          <w:p w14:paraId="48B97082" w14:textId="77777777" w:rsidR="004B6F54" w:rsidRPr="004B6F54" w:rsidRDefault="004B6F54" w:rsidP="004B6F54">
            <w:pPr>
              <w:pStyle w:val="ListParagraph"/>
              <w:numPr>
                <w:ilvl w:val="1"/>
                <w:numId w:val="3"/>
              </w:numPr>
              <w:jc w:val="both"/>
              <w:rPr>
                <w:vanish/>
                <w:kern w:val="2"/>
                <w:szCs w:val="24"/>
              </w:rPr>
            </w:pPr>
          </w:p>
          <w:p w14:paraId="51E0A3ED" w14:textId="77777777" w:rsidR="004B6F54" w:rsidRPr="004B6F54" w:rsidRDefault="004B6F54" w:rsidP="004B6F54">
            <w:pPr>
              <w:pStyle w:val="ListParagraph"/>
              <w:numPr>
                <w:ilvl w:val="1"/>
                <w:numId w:val="3"/>
              </w:numPr>
              <w:jc w:val="both"/>
              <w:rPr>
                <w:vanish/>
                <w:kern w:val="2"/>
                <w:szCs w:val="24"/>
              </w:rPr>
            </w:pPr>
          </w:p>
          <w:p w14:paraId="6B248BE1" w14:textId="77777777" w:rsidR="004B6F54" w:rsidRPr="004B6F54" w:rsidRDefault="004B6F54" w:rsidP="004B6F54">
            <w:pPr>
              <w:pStyle w:val="ListParagraph"/>
              <w:numPr>
                <w:ilvl w:val="1"/>
                <w:numId w:val="3"/>
              </w:numPr>
              <w:jc w:val="both"/>
              <w:rPr>
                <w:vanish/>
                <w:kern w:val="2"/>
                <w:szCs w:val="24"/>
              </w:rPr>
            </w:pPr>
          </w:p>
          <w:p w14:paraId="375087FE" w14:textId="77777777" w:rsidR="004B6F54" w:rsidRPr="004B6F54" w:rsidRDefault="004B6F54" w:rsidP="004B6F54">
            <w:pPr>
              <w:pStyle w:val="ListParagraph"/>
              <w:numPr>
                <w:ilvl w:val="2"/>
                <w:numId w:val="3"/>
              </w:numPr>
              <w:jc w:val="both"/>
              <w:rPr>
                <w:vanish/>
                <w:kern w:val="2"/>
                <w:szCs w:val="24"/>
              </w:rPr>
            </w:pPr>
          </w:p>
          <w:p w14:paraId="0B908108" w14:textId="5D2ADEC9" w:rsidR="00654FE2" w:rsidRDefault="00654FE2" w:rsidP="00654FE2">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w:t>
            </w:r>
          </w:p>
          <w:p w14:paraId="56F2874B" w14:textId="77777777"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lastRenderedPageBreak/>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7BB18EC4" w:rsidR="008F4557" w:rsidRPr="008F4557" w:rsidRDefault="00DD7479">
            <w:pPr>
              <w:rPr>
                <w:kern w:val="2"/>
                <w:szCs w:val="24"/>
              </w:rPr>
            </w:pPr>
            <w:r w:rsidRPr="008F4557">
              <w:rPr>
                <w:kern w:val="2"/>
                <w:szCs w:val="24"/>
              </w:rPr>
              <w:t>5.3.1. dėl PVM tarifo pasikeitimo</w:t>
            </w:r>
            <w:r w:rsidR="008F4557" w:rsidRPr="008F4557">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7BFAB53" w:rsidR="00B767F3" w:rsidRDefault="00B767F3"/>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2"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10D547AD" w:rsidR="00B767F3" w:rsidRDefault="00DD7479" w:rsidP="00B43919">
            <w:pPr>
              <w:jc w:val="both"/>
              <w:rPr>
                <w:kern w:val="2"/>
                <w:szCs w:val="24"/>
              </w:rPr>
            </w:pPr>
            <w:r>
              <w:rPr>
                <w:kern w:val="2"/>
                <w:szCs w:val="24"/>
              </w:rPr>
              <w:t xml:space="preserve">Prekėms nustatomas </w:t>
            </w:r>
            <w:r w:rsidR="002404F8" w:rsidRPr="00A0250E">
              <w:rPr>
                <w:kern w:val="2"/>
                <w:szCs w:val="24"/>
              </w:rPr>
              <w:t xml:space="preserve">Tiekėjo pasiūlytas arba Prekių gamintojo taikomas Garantinis terminas, tačiau bet kokiu atveju ne trumpesnis kaip </w:t>
            </w:r>
            <w:r w:rsidR="00A0250E" w:rsidRPr="00304622">
              <w:rPr>
                <w:b/>
                <w:bCs/>
                <w:kern w:val="2"/>
                <w:szCs w:val="24"/>
              </w:rPr>
              <w:t>24 (dvidešimt keturių)</w:t>
            </w:r>
            <w:r w:rsidR="002404F8" w:rsidRPr="00304622">
              <w:rPr>
                <w:b/>
                <w:bCs/>
                <w:kern w:val="2"/>
                <w:szCs w:val="24"/>
              </w:rPr>
              <w:t xml:space="preserve"> mėnesi</w:t>
            </w:r>
            <w:r w:rsidR="00A0250E" w:rsidRPr="00304622">
              <w:rPr>
                <w:b/>
                <w:bCs/>
                <w:kern w:val="2"/>
                <w:szCs w:val="24"/>
              </w:rPr>
              <w:t>ų</w:t>
            </w:r>
            <w:r w:rsidRPr="00304622">
              <w:rPr>
                <w:kern w:val="2"/>
                <w:szCs w:val="24"/>
              </w:rPr>
              <w:t>.</w:t>
            </w:r>
            <w:r w:rsidRPr="00A0250E">
              <w:rPr>
                <w:kern w:val="2"/>
                <w:szCs w:val="24"/>
              </w:rPr>
              <w:t xml:space="preserve"> </w:t>
            </w:r>
            <w:r>
              <w:rPr>
                <w:kern w:val="2"/>
                <w:szCs w:val="24"/>
              </w:rPr>
              <w:t xml:space="preserve">Garantinis terminas, skaičiuojamas nuo Prekių perdavimo–priėmimo akto </w:t>
            </w:r>
            <w:r w:rsidR="005B736D">
              <w:rPr>
                <w:kern w:val="2"/>
                <w:szCs w:val="24"/>
              </w:rPr>
              <w:t>ir (</w:t>
            </w:r>
            <w:r>
              <w:rPr>
                <w:kern w:val="2"/>
                <w:szCs w:val="24"/>
              </w:rPr>
              <w:t>ar</w:t>
            </w:r>
            <w:r w:rsidR="005B736D">
              <w:rPr>
                <w:kern w:val="2"/>
                <w:szCs w:val="24"/>
              </w:rPr>
              <w:t>)</w:t>
            </w:r>
            <w:r>
              <w:rPr>
                <w:kern w:val="2"/>
                <w:szCs w:val="24"/>
              </w:rPr>
              <w:t xml:space="preserve"> Sąskaitos (kai Prekių perdavimo–priėmimo aktas nėra pasirašomas) pasirašymo dienos.</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EB94D3E" w14:textId="77777777" w:rsidR="00D05AF7" w:rsidRPr="00D05AF7" w:rsidRDefault="00D05AF7" w:rsidP="00B43919">
            <w:pPr>
              <w:jc w:val="both"/>
              <w:rPr>
                <w:kern w:val="2"/>
                <w:szCs w:val="24"/>
              </w:rPr>
            </w:pPr>
            <w:r w:rsidRPr="00D05AF7">
              <w:rPr>
                <w:kern w:val="2"/>
                <w:szCs w:val="24"/>
              </w:rPr>
              <w:t>Garantinio termino laikotarpiu Tiekėjas, el. paštu gavęs Pirkėjo pranešimą dėl nustatytų Prekės trūkumų, Prekės naudojimo vietoje atlieka techninę Prekės priežiūrą ir esant poreikiui jos techninės būklės atstatymą.</w:t>
            </w:r>
          </w:p>
          <w:p w14:paraId="45D5174B" w14:textId="2967580D" w:rsidR="00D05AF7" w:rsidRPr="00D05AF7" w:rsidRDefault="00D05AF7" w:rsidP="00B43919">
            <w:pPr>
              <w:jc w:val="both"/>
              <w:rPr>
                <w:kern w:val="2"/>
                <w:szCs w:val="24"/>
              </w:rPr>
            </w:pPr>
            <w:r w:rsidRPr="00D05AF7">
              <w:rPr>
                <w:kern w:val="2"/>
                <w:szCs w:val="24"/>
              </w:rPr>
              <w:t xml:space="preserve">Tiekėjas privalo pašalinti trūkumus ne vėliau kaip per </w:t>
            </w:r>
            <w:r w:rsidR="00AC4651" w:rsidRPr="008C5931">
              <w:rPr>
                <w:b/>
                <w:bCs/>
                <w:kern w:val="2"/>
                <w:szCs w:val="24"/>
              </w:rPr>
              <w:t>30</w:t>
            </w:r>
            <w:r w:rsidRPr="00D05AF7">
              <w:rPr>
                <w:b/>
                <w:bCs/>
                <w:kern w:val="2"/>
                <w:szCs w:val="24"/>
              </w:rPr>
              <w:t xml:space="preserve"> (</w:t>
            </w:r>
            <w:r w:rsidR="00AC4651">
              <w:rPr>
                <w:b/>
                <w:bCs/>
                <w:kern w:val="2"/>
                <w:szCs w:val="24"/>
              </w:rPr>
              <w:t>trisdešimt</w:t>
            </w:r>
            <w:r w:rsidRPr="00D05AF7">
              <w:rPr>
                <w:b/>
                <w:bCs/>
                <w:kern w:val="2"/>
                <w:szCs w:val="24"/>
              </w:rPr>
              <w:t xml:space="preserve">)  </w:t>
            </w:r>
            <w:r w:rsidR="00AC4651">
              <w:rPr>
                <w:b/>
                <w:bCs/>
                <w:kern w:val="2"/>
                <w:szCs w:val="24"/>
              </w:rPr>
              <w:t xml:space="preserve">kalendorinių </w:t>
            </w:r>
            <w:r w:rsidRPr="00D05AF7">
              <w:rPr>
                <w:b/>
                <w:bCs/>
                <w:kern w:val="2"/>
                <w:szCs w:val="24"/>
              </w:rPr>
              <w:t>dienų</w:t>
            </w:r>
            <w:r w:rsidRPr="00D05AF7">
              <w:rPr>
                <w:kern w:val="2"/>
                <w:szCs w:val="24"/>
              </w:rPr>
              <w:t xml:space="preserve"> nuo pranešimo Tiekėjui dienos. Jeigu dėl objektyvių priežasčių per nurodytą terminą trūkumas negali būti pašalintas, tarp šalių pasirašomas dvišalis aktas, kuriame nurodomas kitas pagrįstas terminas gedimui pašalinti. Galimybė atlikti būtinus Prekės remonto darbus Pirkėjo patalpose. Jeigu atlikti remonto darbus Pirkėjo patalpose nėra galimybės, Prekę garantiniam remontui išsiveža ir atgal grąžina Tiekėjas savo lėšomis.</w:t>
            </w:r>
          </w:p>
          <w:p w14:paraId="08195289" w14:textId="77777777" w:rsidR="00D05AF7" w:rsidRDefault="00D05AF7" w:rsidP="00B43919">
            <w:pPr>
              <w:jc w:val="both"/>
              <w:rPr>
                <w:kern w:val="2"/>
                <w:szCs w:val="24"/>
              </w:rPr>
            </w:pPr>
          </w:p>
          <w:p w14:paraId="19A8D037" w14:textId="4E7FF8BB" w:rsidR="00B767F3" w:rsidRDefault="00DD7479" w:rsidP="00B43919">
            <w:pPr>
              <w:jc w:val="both"/>
              <w:rPr>
                <w:kern w:val="2"/>
                <w:szCs w:val="24"/>
              </w:rPr>
            </w:pPr>
            <w:r>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767F3" w:rsidRPr="00656A4E" w:rsidRDefault="00DD7479" w:rsidP="00B4391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5600E7D" w:rsidR="00B767F3" w:rsidRDefault="00B67787" w:rsidP="00B43919">
            <w:pPr>
              <w:jc w:val="both"/>
              <w:rPr>
                <w:color w:val="4472C4"/>
                <w:kern w:val="2"/>
                <w:szCs w:val="24"/>
              </w:rPr>
            </w:pPr>
            <w:r w:rsidRPr="007F10BF">
              <w:rPr>
                <w:kern w:val="2"/>
                <w:szCs w:val="24"/>
              </w:rPr>
              <w:t>Už aplinkosauginių kriterijų, nurodytų Specialiųjų sąlygų 1</w:t>
            </w:r>
            <w:r w:rsidR="007D7E54">
              <w:rPr>
                <w:kern w:val="2"/>
                <w:szCs w:val="24"/>
              </w:rPr>
              <w:t>3</w:t>
            </w:r>
            <w:r w:rsidRPr="007F10BF">
              <w:rPr>
                <w:kern w:val="2"/>
                <w:szCs w:val="24"/>
              </w:rPr>
              <w:t xml:space="preserve"> skyriuje, nesilaikymą bus taikoma </w:t>
            </w:r>
            <w:r w:rsidR="006F43E2" w:rsidRPr="007F10BF">
              <w:rPr>
                <w:b/>
                <w:bCs/>
                <w:kern w:val="2"/>
                <w:szCs w:val="24"/>
              </w:rPr>
              <w:t> 100</w:t>
            </w:r>
            <w:r w:rsidR="00BC7C05">
              <w:rPr>
                <w:b/>
                <w:bCs/>
                <w:kern w:val="2"/>
                <w:szCs w:val="24"/>
              </w:rPr>
              <w:t>,00</w:t>
            </w:r>
            <w:r w:rsidR="006F43E2" w:rsidRPr="007F10BF">
              <w:rPr>
                <w:b/>
                <w:bCs/>
                <w:kern w:val="2"/>
                <w:szCs w:val="24"/>
              </w:rPr>
              <w:t xml:space="preserve"> </w:t>
            </w:r>
            <w:r w:rsidRPr="007F10BF">
              <w:rPr>
                <w:b/>
                <w:bCs/>
                <w:kern w:val="2"/>
                <w:szCs w:val="24"/>
              </w:rPr>
              <w:t>(</w:t>
            </w:r>
            <w:r w:rsidR="006F43E2" w:rsidRPr="007F10BF">
              <w:rPr>
                <w:b/>
                <w:bCs/>
                <w:kern w:val="2"/>
                <w:szCs w:val="24"/>
              </w:rPr>
              <w:t>šimto</w:t>
            </w:r>
            <w:r w:rsidRPr="007F10BF">
              <w:rPr>
                <w:b/>
                <w:bCs/>
                <w:kern w:val="2"/>
                <w:szCs w:val="24"/>
              </w:rPr>
              <w:t>) Eur</w:t>
            </w:r>
            <w:r w:rsidRPr="007F10BF">
              <w:rPr>
                <w:kern w:val="2"/>
                <w:szCs w:val="24"/>
              </w:rPr>
              <w:t xml:space="preserve"> bauda</w:t>
            </w:r>
            <w:r w:rsidR="008B0E49" w:rsidRPr="007F10BF">
              <w:rPr>
                <w:kern w:val="2"/>
                <w:szCs w:val="24"/>
              </w:rPr>
              <w:t xml:space="preserve"> už kiekvieną atvejį</w:t>
            </w:r>
            <w:r w:rsidRPr="007F10BF">
              <w:rPr>
                <w:kern w:val="2"/>
                <w:szCs w:val="24"/>
              </w:rPr>
              <w:t>.</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lastRenderedPageBreak/>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lastRenderedPageBreak/>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6795DA7A" w:rsidR="00B767F3" w:rsidRPr="00FD1349" w:rsidRDefault="00562328">
            <w:pPr>
              <w:rPr>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2E9F692D" w:rsidR="00D51927" w:rsidRPr="00D51927" w:rsidRDefault="007357B7" w:rsidP="00D51927">
            <w:pPr>
              <w:pStyle w:val="ListParagraph"/>
              <w:ind w:left="0"/>
              <w:jc w:val="both"/>
              <w:rPr>
                <w:kern w:val="2"/>
                <w:szCs w:val="24"/>
              </w:rPr>
            </w:pPr>
            <w:r>
              <w:rPr>
                <w:kern w:val="2"/>
                <w:szCs w:val="24"/>
              </w:rPr>
              <w:t>Prekių pristatymo terminas</w:t>
            </w:r>
            <w:r w:rsidR="00D51927" w:rsidRPr="00D51927">
              <w:rPr>
                <w:kern w:val="2"/>
                <w:szCs w:val="24"/>
              </w:rPr>
              <w:t>.</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4D9D9C91" w14:textId="7AEB5727" w:rsidR="007357B7" w:rsidRPr="007357B7" w:rsidRDefault="007357B7" w:rsidP="007357B7">
            <w:pPr>
              <w:jc w:val="both"/>
              <w:rPr>
                <w:kern w:val="2"/>
                <w:szCs w:val="24"/>
              </w:rPr>
            </w:pPr>
            <w:r w:rsidRPr="007357B7">
              <w:rPr>
                <w:kern w:val="2"/>
                <w:szCs w:val="24"/>
              </w:rPr>
              <w:t xml:space="preserve">Prekės </w:t>
            </w:r>
            <w:r>
              <w:rPr>
                <w:kern w:val="2"/>
                <w:szCs w:val="24"/>
              </w:rPr>
              <w:t>pristatymo</w:t>
            </w:r>
            <w:r w:rsidRPr="007357B7">
              <w:rPr>
                <w:kern w:val="2"/>
                <w:szCs w:val="24"/>
              </w:rPr>
              <w:t xml:space="preserve"> terminas, </w:t>
            </w:r>
            <w:r w:rsidRPr="007357B7">
              <w:rPr>
                <w:b/>
                <w:bCs/>
                <w:kern w:val="2"/>
                <w:szCs w:val="24"/>
              </w:rPr>
              <w:t>trunkantis ilgiau kaip</w:t>
            </w:r>
            <w:r w:rsidRPr="007357B7">
              <w:rPr>
                <w:kern w:val="2"/>
                <w:szCs w:val="24"/>
              </w:rPr>
              <w:t xml:space="preserve"> </w:t>
            </w:r>
            <w:r w:rsidRPr="007357B7">
              <w:rPr>
                <w:b/>
                <w:bCs/>
                <w:kern w:val="2"/>
                <w:szCs w:val="24"/>
              </w:rPr>
              <w:t>30 dienų</w:t>
            </w:r>
            <w:r w:rsidRPr="007357B7">
              <w:rPr>
                <w:kern w:val="2"/>
                <w:szCs w:val="24"/>
              </w:rPr>
              <w:t xml:space="preserve"> nuo galutinio Prekės parengimo (montavimas, diegimas, paleidimas, funkcionalumo patikrinimas ir perkančiosios organizacijos darbuotojų apmokymas) darbui termino, nurodyto Sutarties 4.1 punkte.</w:t>
            </w:r>
          </w:p>
          <w:p w14:paraId="27FF7C68" w14:textId="6B88E0C6" w:rsidR="00F069BB" w:rsidRPr="00F069BB" w:rsidRDefault="00F069BB" w:rsidP="007357B7">
            <w:pPr>
              <w:pStyle w:val="ListParagraph"/>
              <w:ind w:left="0"/>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lastRenderedPageBreak/>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7F8DF42F" w14:textId="398C7054"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sidR="007F10BF">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2C3CABFF" w14:textId="36E06852" w:rsidR="000B0F6E" w:rsidRDefault="00DD7479" w:rsidP="005F01B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5F01B4">
              <w:rPr>
                <w:color w:val="000000"/>
                <w:kern w:val="2"/>
                <w:szCs w:val="24"/>
              </w:rPr>
              <w:t>u</w:t>
            </w:r>
            <w:r>
              <w:rPr>
                <w:color w:val="000000"/>
                <w:kern w:val="2"/>
                <w:szCs w:val="24"/>
              </w:rPr>
              <w:t xml:space="preserve">, patvirtinto Lietuvos Respublikos aplinkos ministro </w:t>
            </w:r>
            <w:r w:rsidR="000B0F6E" w:rsidRPr="000B0F6E">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color w:val="000000"/>
                <w:kern w:val="2"/>
                <w:szCs w:val="24"/>
                <w:shd w:val="clear" w:color="auto" w:fill="FFFFFF"/>
              </w:rPr>
              <w:t>(toliau – Tvarkos aprašas)</w:t>
            </w:r>
            <w:r w:rsidR="000B0F6E">
              <w:rPr>
                <w:color w:val="000000"/>
                <w:kern w:val="2"/>
                <w:szCs w:val="24"/>
                <w:shd w:val="clear" w:color="auto" w:fill="FFFFFF"/>
              </w:rPr>
              <w:t>:</w:t>
            </w:r>
          </w:p>
          <w:p w14:paraId="77C3D172"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74D1DE01"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A5AF51E"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33704043"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6BC3721"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D0D7A5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622CDF7"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74A39FC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CF8F2B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24E9A1D"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0D994CBF"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9374D12"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613552C3"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1A6E03C0" w14:textId="77777777" w:rsidR="000B0F6E" w:rsidRPr="000B0F6E" w:rsidRDefault="000B0F6E" w:rsidP="005F01B4">
            <w:pPr>
              <w:pStyle w:val="ListParagraph"/>
              <w:numPr>
                <w:ilvl w:val="1"/>
                <w:numId w:val="1"/>
              </w:numPr>
              <w:jc w:val="both"/>
              <w:rPr>
                <w:vanish/>
                <w:color w:val="000000"/>
                <w:kern w:val="2"/>
                <w:szCs w:val="24"/>
                <w:shd w:val="clear" w:color="auto" w:fill="FFFFFF"/>
                <w:lang w:val="en-US"/>
              </w:rPr>
            </w:pPr>
          </w:p>
          <w:p w14:paraId="5990D1C3" w14:textId="77777777" w:rsidR="000B0F6E" w:rsidRPr="000B0F6E" w:rsidRDefault="000B0F6E" w:rsidP="005F01B4">
            <w:pPr>
              <w:pStyle w:val="ListParagraph"/>
              <w:numPr>
                <w:ilvl w:val="2"/>
                <w:numId w:val="1"/>
              </w:numPr>
              <w:jc w:val="both"/>
              <w:rPr>
                <w:vanish/>
                <w:color w:val="000000"/>
                <w:kern w:val="2"/>
                <w:szCs w:val="24"/>
                <w:shd w:val="clear" w:color="auto" w:fill="FFFFFF"/>
                <w:lang w:val="en-US"/>
              </w:rPr>
            </w:pPr>
          </w:p>
          <w:p w14:paraId="7746FEAA" w14:textId="220E14E3" w:rsidR="000B0F6E" w:rsidRPr="005902CB" w:rsidRDefault="00294F25" w:rsidP="005F01B4">
            <w:pPr>
              <w:pStyle w:val="ListParagraph"/>
              <w:numPr>
                <w:ilvl w:val="2"/>
                <w:numId w:val="1"/>
              </w:numPr>
              <w:ind w:left="0" w:firstLine="0"/>
              <w:jc w:val="both"/>
              <w:rPr>
                <w:i/>
                <w:iCs/>
                <w:color w:val="000000"/>
                <w:kern w:val="2"/>
                <w:szCs w:val="24"/>
                <w:shd w:val="clear" w:color="auto" w:fill="FFFFFF"/>
              </w:rPr>
            </w:pPr>
            <w:r w:rsidRPr="005902CB">
              <w:rPr>
                <w:b/>
                <w:bCs/>
                <w:color w:val="000000"/>
                <w:kern w:val="2"/>
                <w:szCs w:val="24"/>
                <w:shd w:val="clear" w:color="auto" w:fill="FFFFFF"/>
              </w:rPr>
              <w:t xml:space="preserve">Vadovaujantis Aprašo 4.4.4.1 papunkčiu: </w:t>
            </w:r>
            <w:r w:rsidRPr="005902CB">
              <w:rPr>
                <w:color w:val="000000"/>
                <w:kern w:val="2"/>
                <w:szCs w:val="24"/>
                <w:shd w:val="clear" w:color="auto" w:fill="FFFFFF"/>
              </w:rPr>
              <w:t>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r w:rsidR="00590A4D" w:rsidRPr="005902CB">
              <w:rPr>
                <w:color w:val="000000"/>
                <w:kern w:val="2"/>
                <w:szCs w:val="24"/>
                <w:shd w:val="clear" w:color="auto" w:fill="FFFFFF"/>
              </w:rPr>
              <w:t xml:space="preserve"> </w:t>
            </w:r>
            <w:r w:rsidR="00590A4D" w:rsidRPr="005902CB">
              <w:rPr>
                <w:i/>
                <w:iCs/>
                <w:color w:val="000000"/>
                <w:kern w:val="2"/>
                <w:szCs w:val="24"/>
              </w:rPr>
              <w:t xml:space="preserve">Reikalavimas nustatytas techninės specifikacijos </w:t>
            </w:r>
            <w:r w:rsidR="005902CB" w:rsidRPr="005902CB">
              <w:rPr>
                <w:i/>
                <w:iCs/>
                <w:color w:val="000000"/>
                <w:kern w:val="2"/>
                <w:szCs w:val="24"/>
              </w:rPr>
              <w:t>1</w:t>
            </w:r>
            <w:r w:rsidR="005902CB">
              <w:rPr>
                <w:i/>
                <w:iCs/>
                <w:color w:val="000000"/>
                <w:kern w:val="2"/>
                <w:szCs w:val="24"/>
              </w:rPr>
              <w:t>4</w:t>
            </w:r>
            <w:r w:rsidRPr="005902CB">
              <w:rPr>
                <w:i/>
                <w:iCs/>
                <w:color w:val="000000"/>
                <w:kern w:val="2"/>
                <w:szCs w:val="24"/>
              </w:rPr>
              <w:t>.1</w:t>
            </w:r>
            <w:r w:rsidR="00590A4D" w:rsidRPr="005902CB">
              <w:rPr>
                <w:i/>
                <w:iCs/>
                <w:color w:val="000000"/>
                <w:kern w:val="2"/>
                <w:szCs w:val="24"/>
              </w:rPr>
              <w:t xml:space="preserve"> punkte.</w:t>
            </w:r>
          </w:p>
          <w:p w14:paraId="7D8C1B18" w14:textId="6B06F9D9" w:rsidR="00A33614" w:rsidRPr="005902CB" w:rsidRDefault="000B0F6E" w:rsidP="006756ED">
            <w:pPr>
              <w:pStyle w:val="ListParagraph"/>
              <w:numPr>
                <w:ilvl w:val="2"/>
                <w:numId w:val="1"/>
              </w:numPr>
              <w:ind w:left="0" w:firstLine="0"/>
              <w:jc w:val="both"/>
              <w:rPr>
                <w:b/>
                <w:bCs/>
                <w:color w:val="000000"/>
                <w:kern w:val="2"/>
                <w:szCs w:val="24"/>
                <w:shd w:val="clear" w:color="auto" w:fill="FFFFFF"/>
              </w:rPr>
            </w:pPr>
            <w:r w:rsidRPr="005902CB">
              <w:rPr>
                <w:b/>
                <w:bCs/>
                <w:color w:val="000000"/>
                <w:kern w:val="2"/>
                <w:szCs w:val="24"/>
                <w:shd w:val="clear" w:color="auto" w:fill="FFFFFF"/>
              </w:rPr>
              <w:t>Vadovaujantis 4.4.4.3</w:t>
            </w:r>
            <w:r w:rsidR="00DD7479" w:rsidRPr="005902CB">
              <w:rPr>
                <w:b/>
                <w:bCs/>
                <w:color w:val="000000"/>
                <w:kern w:val="2"/>
                <w:szCs w:val="24"/>
                <w:shd w:val="clear" w:color="auto" w:fill="FFFFFF"/>
              </w:rPr>
              <w:t xml:space="preserve"> papunkči</w:t>
            </w:r>
            <w:r w:rsidRPr="005902CB">
              <w:rPr>
                <w:b/>
                <w:bCs/>
                <w:color w:val="000000"/>
                <w:kern w:val="2"/>
                <w:szCs w:val="24"/>
                <w:shd w:val="clear" w:color="auto" w:fill="FFFFFF"/>
              </w:rPr>
              <w:t xml:space="preserve">u: </w:t>
            </w:r>
            <w:r w:rsidR="00A33614" w:rsidRPr="005902CB">
              <w:rPr>
                <w:color w:val="000000"/>
                <w:kern w:val="2"/>
                <w:szCs w:val="24"/>
              </w:rPr>
              <w:t>perkama įranga turi atitikti Europos Parlamento ir Tarybos direktyvos 2011/65/ES (RoHS) reikalavimus, ribojančius tam tikrų pavojingų medžiagų (švino, gyvsidabrio, kadmio, šešiavalentio chromo, PBB ir PBDE) naudojimą elektros ir elektroninėje įrangoje.</w:t>
            </w:r>
            <w:r w:rsidR="00590A4D" w:rsidRPr="005902CB">
              <w:rPr>
                <w:color w:val="000000"/>
                <w:kern w:val="2"/>
                <w:szCs w:val="24"/>
              </w:rPr>
              <w:t xml:space="preserve"> </w:t>
            </w:r>
            <w:r w:rsidR="00A33614" w:rsidRPr="005902CB">
              <w:rPr>
                <w:i/>
                <w:iCs/>
                <w:color w:val="000000"/>
                <w:kern w:val="2"/>
                <w:szCs w:val="24"/>
              </w:rPr>
              <w:t>Reikalavimas nustatytas techninės specifikacijos</w:t>
            </w:r>
            <w:r w:rsidR="00590A4D" w:rsidRPr="005902CB">
              <w:rPr>
                <w:i/>
                <w:iCs/>
                <w:color w:val="000000"/>
                <w:kern w:val="2"/>
                <w:szCs w:val="24"/>
              </w:rPr>
              <w:t xml:space="preserve"> </w:t>
            </w:r>
            <w:r w:rsidR="005902CB">
              <w:rPr>
                <w:i/>
                <w:iCs/>
                <w:color w:val="000000"/>
                <w:kern w:val="2"/>
                <w:szCs w:val="24"/>
              </w:rPr>
              <w:t xml:space="preserve">14.2 </w:t>
            </w:r>
            <w:r w:rsidR="00A33614" w:rsidRPr="005902CB">
              <w:rPr>
                <w:i/>
                <w:iCs/>
                <w:color w:val="000000"/>
                <w:kern w:val="2"/>
                <w:szCs w:val="24"/>
              </w:rPr>
              <w:t>p</w:t>
            </w:r>
            <w:r w:rsidR="00590A4D" w:rsidRPr="005902CB">
              <w:rPr>
                <w:i/>
                <w:iCs/>
                <w:color w:val="000000"/>
                <w:kern w:val="2"/>
                <w:szCs w:val="24"/>
              </w:rPr>
              <w:t>unkte</w:t>
            </w:r>
            <w:r w:rsidR="00A33614" w:rsidRPr="005902CB">
              <w:rPr>
                <w:i/>
                <w:iCs/>
                <w:color w:val="000000"/>
                <w:kern w:val="2"/>
                <w:szCs w:val="24"/>
              </w:rPr>
              <w:t>.</w:t>
            </w:r>
          </w:p>
          <w:p w14:paraId="541C9226" w14:textId="77777777" w:rsidR="00A33614" w:rsidRPr="005902CB" w:rsidRDefault="00A33614" w:rsidP="005F01B4">
            <w:pPr>
              <w:jc w:val="both"/>
              <w:rPr>
                <w:color w:val="000000"/>
                <w:kern w:val="2"/>
                <w:szCs w:val="24"/>
                <w:shd w:val="clear" w:color="auto" w:fill="FFFFFF"/>
              </w:rPr>
            </w:pPr>
          </w:p>
          <w:p w14:paraId="3ECCA1C1" w14:textId="5005FEDA" w:rsidR="00B767F3" w:rsidRDefault="00DD7479" w:rsidP="005F01B4">
            <w:pPr>
              <w:jc w:val="both"/>
              <w:rPr>
                <w:color w:val="000000"/>
                <w:kern w:val="2"/>
                <w:szCs w:val="24"/>
                <w:shd w:val="clear" w:color="auto" w:fill="FFFFFF"/>
              </w:rPr>
            </w:pPr>
            <w:r w:rsidRPr="005902CB">
              <w:rPr>
                <w:color w:val="000000"/>
                <w:kern w:val="2"/>
                <w:szCs w:val="24"/>
                <w:shd w:val="clear" w:color="auto" w:fill="FFFFFF"/>
              </w:rPr>
              <w:t>Nustačius, kad Tiekėjas šiame papunktyje nustatyt</w:t>
            </w:r>
            <w:r w:rsidR="005F01B4" w:rsidRPr="005902CB">
              <w:rPr>
                <w:color w:val="000000"/>
                <w:kern w:val="2"/>
                <w:szCs w:val="24"/>
                <w:shd w:val="clear" w:color="auto" w:fill="FFFFFF"/>
              </w:rPr>
              <w:t>o (-ų)</w:t>
            </w:r>
            <w:r w:rsidRPr="005902CB">
              <w:rPr>
                <w:color w:val="000000"/>
                <w:kern w:val="2"/>
                <w:szCs w:val="24"/>
                <w:shd w:val="clear" w:color="auto" w:fill="FFFFFF"/>
              </w:rPr>
              <w:t xml:space="preserve"> kriterijaus (-jų) nesilaiko, Tiekėjui taikoma Specialiųjų sąlygų 9.5 punkte</w:t>
            </w:r>
            <w:r>
              <w:rPr>
                <w:color w:val="000000"/>
                <w:kern w:val="2"/>
                <w:szCs w:val="24"/>
                <w:shd w:val="clear" w:color="auto" w:fill="FFFFFF"/>
              </w:rPr>
              <w:t xml:space="preserve"> nurodyto dydžio bauda.</w:t>
            </w:r>
          </w:p>
          <w:p w14:paraId="4B6631DF" w14:textId="77777777" w:rsidR="00B767F3" w:rsidRDefault="00B767F3" w:rsidP="005F01B4">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lastRenderedPageBreak/>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14CF8E64" w14:textId="799654F0" w:rsidR="00562328" w:rsidRDefault="00562328"/>
    <w:p w14:paraId="17456763" w14:textId="5C9BFF87" w:rsidR="00562328" w:rsidRDefault="00562328"/>
    <w:p w14:paraId="67A6D195" w14:textId="05C31E6B" w:rsidR="00562328" w:rsidRDefault="00562328"/>
    <w:p w14:paraId="2972A7D1" w14:textId="2E9CD891" w:rsidR="00562328" w:rsidRDefault="00562328"/>
    <w:p w14:paraId="522CEBC5" w14:textId="205DCE25" w:rsidR="00562328" w:rsidRDefault="00562328"/>
    <w:p w14:paraId="49BA124B" w14:textId="025CB193" w:rsidR="00562328" w:rsidRDefault="00562328"/>
    <w:p w14:paraId="3914FE37" w14:textId="75694518" w:rsidR="00562328" w:rsidRDefault="00562328"/>
    <w:p w14:paraId="628C94A4" w14:textId="0F1E3F66" w:rsidR="00562328" w:rsidRDefault="00562328"/>
    <w:p w14:paraId="5A49F693" w14:textId="77777777" w:rsidR="00BC7C05" w:rsidRDefault="00BC7C05"/>
    <w:p w14:paraId="05707523" w14:textId="464A7404" w:rsidR="00A33614" w:rsidRDefault="00A33614"/>
    <w:p w14:paraId="31518F0D" w14:textId="16339CEA" w:rsidR="00A33614" w:rsidRDefault="00A33614"/>
    <w:p w14:paraId="55177979" w14:textId="009C0734" w:rsidR="005902CB" w:rsidRDefault="005902CB"/>
    <w:p w14:paraId="7CCD0D1C" w14:textId="617CE65A" w:rsidR="005902CB" w:rsidRDefault="005902CB"/>
    <w:p w14:paraId="0F9E07C1" w14:textId="3C9C30A9" w:rsidR="005902CB" w:rsidRDefault="005902CB"/>
    <w:p w14:paraId="4F038A0D" w14:textId="55D3F993" w:rsidR="005902CB" w:rsidRDefault="005902CB"/>
    <w:p w14:paraId="401A68F9" w14:textId="77777777" w:rsidR="005902CB" w:rsidRDefault="005902CB"/>
    <w:p w14:paraId="50EDBF89" w14:textId="292AC0CE" w:rsidR="00A33614" w:rsidRPr="0058229B" w:rsidRDefault="00A33614" w:rsidP="00A33614">
      <w:pPr>
        <w:jc w:val="right"/>
        <w:rPr>
          <w:szCs w:val="24"/>
        </w:rPr>
      </w:pPr>
      <w:r w:rsidRPr="0058229B">
        <w:rPr>
          <w:szCs w:val="24"/>
        </w:rPr>
        <w:lastRenderedPageBreak/>
        <w:t>Sutarties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3" w:name="_Hlk126234757"/>
      <w:r w:rsidRPr="0058229B">
        <w:rPr>
          <w:b/>
          <w:szCs w:val="24"/>
        </w:rPr>
        <w:t xml:space="preserve">Pristatytų prekių priėmimo–perdavimo AKTAS </w:t>
      </w:r>
      <w:bookmarkEnd w:id="3"/>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r>
              <w:rPr>
                <w:b/>
                <w:szCs w:val="24"/>
              </w:rPr>
              <w:t>kompl.</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D11B" w14:textId="77777777" w:rsidR="00FD5E88" w:rsidRDefault="00FD5E88">
      <w:r>
        <w:separator/>
      </w:r>
    </w:p>
  </w:endnote>
  <w:endnote w:type="continuationSeparator" w:id="0">
    <w:p w14:paraId="6DCAB794" w14:textId="77777777" w:rsidR="00FD5E88" w:rsidRDefault="00FD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AE35" w14:textId="77777777" w:rsidR="00FD5E88" w:rsidRDefault="00FD5E88">
      <w:r>
        <w:separator/>
      </w:r>
    </w:p>
  </w:footnote>
  <w:footnote w:type="continuationSeparator" w:id="0">
    <w:p w14:paraId="35B1142E" w14:textId="77777777" w:rsidR="00FD5E88" w:rsidRDefault="00FD5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284"/>
  <w:hyphenationZone w:val="396"/>
  <w:doNotHyphenateCap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6328A"/>
    <w:rsid w:val="00087766"/>
    <w:rsid w:val="000B0F6E"/>
    <w:rsid w:val="000B5D0E"/>
    <w:rsid w:val="000C32F5"/>
    <w:rsid w:val="0013336D"/>
    <w:rsid w:val="001B2EB7"/>
    <w:rsid w:val="001C2C80"/>
    <w:rsid w:val="00201517"/>
    <w:rsid w:val="00202E5E"/>
    <w:rsid w:val="00221235"/>
    <w:rsid w:val="002404F8"/>
    <w:rsid w:val="0027703C"/>
    <w:rsid w:val="002820F0"/>
    <w:rsid w:val="00294F25"/>
    <w:rsid w:val="002C2EFB"/>
    <w:rsid w:val="002F0B5F"/>
    <w:rsid w:val="00304622"/>
    <w:rsid w:val="003B2818"/>
    <w:rsid w:val="003E5D1D"/>
    <w:rsid w:val="003F7DF4"/>
    <w:rsid w:val="00400A85"/>
    <w:rsid w:val="00424699"/>
    <w:rsid w:val="00451568"/>
    <w:rsid w:val="00457805"/>
    <w:rsid w:val="004B6F54"/>
    <w:rsid w:val="005015AE"/>
    <w:rsid w:val="0055258F"/>
    <w:rsid w:val="00562328"/>
    <w:rsid w:val="005828DD"/>
    <w:rsid w:val="00587E3C"/>
    <w:rsid w:val="005902CB"/>
    <w:rsid w:val="00590A4D"/>
    <w:rsid w:val="005B3A24"/>
    <w:rsid w:val="005B736D"/>
    <w:rsid w:val="005F01B4"/>
    <w:rsid w:val="00654FE2"/>
    <w:rsid w:val="00656A4E"/>
    <w:rsid w:val="006756ED"/>
    <w:rsid w:val="006A3A94"/>
    <w:rsid w:val="006F43E2"/>
    <w:rsid w:val="007357B7"/>
    <w:rsid w:val="0078095B"/>
    <w:rsid w:val="007919E1"/>
    <w:rsid w:val="007D7E54"/>
    <w:rsid w:val="007E17C7"/>
    <w:rsid w:val="007F10BF"/>
    <w:rsid w:val="00833D2E"/>
    <w:rsid w:val="008572D9"/>
    <w:rsid w:val="008A76A3"/>
    <w:rsid w:val="008B0E49"/>
    <w:rsid w:val="008B4DCC"/>
    <w:rsid w:val="008B750D"/>
    <w:rsid w:val="008C5931"/>
    <w:rsid w:val="008F4557"/>
    <w:rsid w:val="00940FBB"/>
    <w:rsid w:val="009543F0"/>
    <w:rsid w:val="00961824"/>
    <w:rsid w:val="00A0250E"/>
    <w:rsid w:val="00A04B78"/>
    <w:rsid w:val="00A33614"/>
    <w:rsid w:val="00A64103"/>
    <w:rsid w:val="00AC4651"/>
    <w:rsid w:val="00AE19E2"/>
    <w:rsid w:val="00B36DF6"/>
    <w:rsid w:val="00B43919"/>
    <w:rsid w:val="00B463D3"/>
    <w:rsid w:val="00B466B9"/>
    <w:rsid w:val="00B67787"/>
    <w:rsid w:val="00B71647"/>
    <w:rsid w:val="00B767F3"/>
    <w:rsid w:val="00B812B9"/>
    <w:rsid w:val="00BA0D86"/>
    <w:rsid w:val="00BA489F"/>
    <w:rsid w:val="00BC7C05"/>
    <w:rsid w:val="00C009FC"/>
    <w:rsid w:val="00C95704"/>
    <w:rsid w:val="00CA5E97"/>
    <w:rsid w:val="00CA68E7"/>
    <w:rsid w:val="00CB201E"/>
    <w:rsid w:val="00CE7FD1"/>
    <w:rsid w:val="00D05AF7"/>
    <w:rsid w:val="00D51927"/>
    <w:rsid w:val="00DC2132"/>
    <w:rsid w:val="00DD3525"/>
    <w:rsid w:val="00DD7479"/>
    <w:rsid w:val="00DF7A44"/>
    <w:rsid w:val="00EC023F"/>
    <w:rsid w:val="00EE63FB"/>
    <w:rsid w:val="00EE7E6F"/>
    <w:rsid w:val="00F069BB"/>
    <w:rsid w:val="00F132D4"/>
    <w:rsid w:val="00F2588A"/>
    <w:rsid w:val="00F36461"/>
    <w:rsid w:val="00F37F4F"/>
    <w:rsid w:val="00F40F83"/>
    <w:rsid w:val="00F80065"/>
    <w:rsid w:val="00FB31AE"/>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semiHidden/>
    <w:unhideWhenUsed/>
    <w:rsid w:val="00AE19E2"/>
    <w:rPr>
      <w:sz w:val="20"/>
    </w:rPr>
  </w:style>
  <w:style w:type="character" w:customStyle="1" w:styleId="CommentTextChar">
    <w:name w:val="Comment Text Char"/>
    <w:basedOn w:val="DefaultParagraphFont"/>
    <w:link w:val="CommentText"/>
    <w:semiHidden/>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10808</Words>
  <Characters>6162</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2025-10-21T06:54:00Z</dcterms:created>
  <dcterms:modified xsi:type="dcterms:W3CDTF">2025-11-24T07:51:00Z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